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0"/>
          <w:i w:val="0"/>
          <w:smallCaps w:val="0"/>
          <w:strike w:val="0"/>
          <w:color w:val="000000"/>
          <w:sz w:val="40"/>
          <w:szCs w:val="40"/>
          <w:u w:val="none"/>
          <w:shd w:fill="auto" w:val="clear"/>
          <w:vertAlign w:val="baseline"/>
          <w:rtl w:val="0"/>
        </w:rPr>
        <w:t xml:space="preserve">Application for Employment</w:t>
      </w:r>
      <w:r w:rsidDel="00000000" w:rsidR="00000000" w:rsidRPr="00000000">
        <w:drawing>
          <wp:anchor allowOverlap="1" behindDoc="0" distB="0" distT="0" distL="114300" distR="114300" hidden="0" layoutInCell="1" locked="0" relativeHeight="0" simplePos="0">
            <wp:simplePos x="0" y="0"/>
            <wp:positionH relativeFrom="column">
              <wp:posOffset>5715000</wp:posOffset>
            </wp:positionH>
            <wp:positionV relativeFrom="paragraph">
              <wp:posOffset>-228593</wp:posOffset>
            </wp:positionV>
            <wp:extent cx="1117600" cy="1117600"/>
            <wp:effectExtent b="0" l="0" r="0" t="0"/>
            <wp:wrapSquare wrapText="bothSides" distB="0" distT="0" distL="114300" distR="114300"/>
            <wp:docPr descr="Macintosh HD:Users:stephdickinson:Documents:Marketing / Promo:Logo's:logo_big.png" id="6" name="image1.png"/>
            <a:graphic>
              <a:graphicData uri="http://schemas.openxmlformats.org/drawingml/2006/picture">
                <pic:pic>
                  <pic:nvPicPr>
                    <pic:cNvPr descr="Macintosh HD:Users:stephdickinson:Documents:Marketing / Promo:Logo's:logo_big.png" id="0" name="image1.png"/>
                    <pic:cNvPicPr preferRelativeResize="0"/>
                  </pic:nvPicPr>
                  <pic:blipFill>
                    <a:blip r:embed="rId7"/>
                    <a:srcRect b="0" l="0" r="0" t="0"/>
                    <a:stretch>
                      <a:fillRect/>
                    </a:stretch>
                  </pic:blipFill>
                  <pic:spPr>
                    <a:xfrm>
                      <a:off x="0" y="0"/>
                      <a:ext cx="1117600" cy="11176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applied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Interview Date: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7aua2z233zs0" w:id="2"/>
      <w:bookmarkEnd w:id="2"/>
      <w:r w:rsidDel="00000000" w:rsidR="00000000" w:rsidRPr="00000000">
        <w:rPr>
          <w:rtl w:val="0"/>
        </w:rPr>
      </w:r>
    </w:p>
    <w:tbl>
      <w:tblPr>
        <w:tblStyle w:val="Table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Some Guidelines to help you: </w:t>
            </w:r>
          </w:p>
        </w:tc>
      </w:tr>
    </w:tb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is your opportunity to tell us as much as possible about yourself and will help us make a fair decision in the selection process. Please carefully read the job description and person specification before completing</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sections of this form.  Your application will be treated in the strictest confidence.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General Information about you</w:t>
            </w:r>
          </w:p>
        </w:tc>
      </w:tr>
    </w:tb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 name: </w:t>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did you see this post advertised?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75"/>
        <w:gridCol w:w="5445"/>
        <w:tblGridChange w:id="0">
          <w:tblGrid>
            <w:gridCol w:w="5475"/>
            <w:gridCol w:w="5445"/>
          </w:tblGrid>
        </w:tblGridChange>
      </w:tblGrid>
      <w:tr>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Address</w:t>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for communications (if different)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Telephone Number:</w:t>
            </w:r>
          </w:p>
        </w:tc>
      </w:tr>
    </w:tb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you here?  </w:t>
        <w:tab/>
        <w:t xml:space="preserve">Yes / No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Mobile Telephone number: </w:t>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you here?  </w:t>
        <w:tab/>
        <w:t xml:space="preserve">Yes / No</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Address: </w:t>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 current UK Driving License:</w:t>
        <w:tab/>
        <w:t xml:space="preserve"> Yes / No</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have any current endorsements? </w:t>
        <w:tab/>
        <w:t xml:space="preserve"> Yes / No</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brief details:</w:t>
      </w:r>
    </w:p>
    <w:tbl>
      <w:tblPr>
        <w:tblStyle w:val="Table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successful, when could you start this job?</w:t>
      </w:r>
    </w:p>
    <w:tbl>
      <w:tblPr>
        <w:tblStyle w:val="Table10"/>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aware of any matter which might call into question your integrity as an employee or bring you</w:t>
      </w:r>
      <w:r w:rsidDel="00000000" w:rsidR="00000000" w:rsidRPr="00000000">
        <w:rPr>
          <w:rtl w:val="0"/>
        </w:rPr>
        <w:t xml:space="preserve">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 Pie Factory Music into disrepute? </w:t>
        <w:tab/>
        <w:t xml:space="preserve">Yes / No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give brief details:</w:t>
      </w:r>
    </w:p>
    <w:tbl>
      <w:tblPr>
        <w:tblStyle w:val="Table1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Do you have any disabilities that we need </w:t>
      </w:r>
      <w:r w:rsidDel="00000000" w:rsidR="00000000" w:rsidRPr="00000000">
        <w:rPr>
          <w:rtl w:val="0"/>
        </w:rPr>
        <w:t xml:space="preserve">to be</w:t>
      </w:r>
      <w:r w:rsidDel="00000000" w:rsidR="00000000" w:rsidRPr="00000000">
        <w:rPr>
          <w:rtl w:val="0"/>
        </w:rPr>
        <w:t xml:space="preserve"> aware of in order to provide appropriate support?  Yes / No</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If yes, please give details:</w:t>
      </w:r>
    </w:p>
    <w:tbl>
      <w:tblPr>
        <w:tblStyle w:val="Table12"/>
        <w:tblW w:w="10950.0" w:type="dxa"/>
        <w:jc w:val="left"/>
        <w:tblInd w:w="1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950"/>
        <w:tblGridChange w:id="0">
          <w:tblGrid>
            <w:gridCol w:w="10950"/>
          </w:tblGrid>
        </w:tblGridChange>
      </w:tblGrid>
      <w:tr>
        <w:trPr>
          <w:trHeight w:val="129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rPr>
                <w:b w:val="1"/>
              </w:rPr>
            </w:pPr>
            <w:r w:rsidDel="00000000" w:rsidR="00000000" w:rsidRPr="00000000">
              <w:rPr>
                <w:b w:val="1"/>
                <w:rtl w:val="0"/>
              </w:rPr>
              <w:t xml:space="preserve"> </w:t>
            </w:r>
          </w:p>
          <w:p w:rsidR="00000000" w:rsidDel="00000000" w:rsidP="00000000" w:rsidRDefault="00000000" w:rsidRPr="00000000" w14:paraId="00000037">
            <w:pPr>
              <w:rPr>
                <w:b w:val="1"/>
              </w:rPr>
            </w:pPr>
            <w:r w:rsidDel="00000000" w:rsidR="00000000" w:rsidRPr="00000000">
              <w:rPr>
                <w:b w:val="1"/>
                <w:rtl w:val="0"/>
              </w:rPr>
              <w:t xml:space="preserve"> </w:t>
            </w:r>
          </w:p>
          <w:p w:rsidR="00000000" w:rsidDel="00000000" w:rsidP="00000000" w:rsidRDefault="00000000" w:rsidRPr="00000000" w14:paraId="00000038">
            <w:pPr>
              <w:rPr>
                <w:b w:val="1"/>
              </w:rPr>
            </w:pPr>
            <w:r w:rsidDel="00000000" w:rsidR="00000000" w:rsidRPr="00000000">
              <w:rPr>
                <w:b w:val="1"/>
                <w:rtl w:val="0"/>
              </w:rPr>
              <w:t xml:space="preserve"> </w:t>
            </w:r>
          </w:p>
          <w:p w:rsidR="00000000" w:rsidDel="00000000" w:rsidP="00000000" w:rsidRDefault="00000000" w:rsidRPr="00000000" w14:paraId="00000039">
            <w:pPr>
              <w:rPr>
                <w:b w:val="1"/>
              </w:rPr>
            </w:pPr>
            <w:r w:rsidDel="00000000" w:rsidR="00000000" w:rsidRPr="00000000">
              <w:rPr>
                <w:b w:val="1"/>
                <w:rtl w:val="0"/>
              </w:rPr>
              <w:t xml:space="preserve"> </w:t>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bl>
      <w:tblPr>
        <w:tblStyle w:val="Table1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Employment</w:t>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 or most recent employment details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Address of Employer: </w:t>
      </w:r>
    </w:p>
    <w:tbl>
      <w:tblPr>
        <w:tblStyle w:val="Table1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5"/>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Title:</w:t>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Salary:</w:t>
            </w:r>
          </w:p>
        </w:tc>
      </w:tr>
      <w:tr>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Started:</w:t>
            </w:r>
          </w:p>
        </w:tc>
      </w:tr>
      <w:tr>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Leaving:</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 duties and responsibilities: Please use a separate page if necessary</w:t>
      </w:r>
    </w:p>
    <w:tbl>
      <w:tblPr>
        <w:tblStyle w:val="Table16"/>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Qualifications achieved from Secondary, Higher and / or Further Education</w:t>
            </w:r>
          </w:p>
        </w:tc>
      </w:tr>
    </w:tbl>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8"/>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3544"/>
        <w:gridCol w:w="3260"/>
        <w:tblGridChange w:id="0">
          <w:tblGrid>
            <w:gridCol w:w="4219"/>
            <w:gridCol w:w="3544"/>
            <w:gridCol w:w="3260"/>
          </w:tblGrid>
        </w:tblGridChange>
      </w:tblGrid>
      <w:tr>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 College / University attended</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(include GCSE/ O levels, A levels or equivalent, NVQ’s. work based courses and any further education</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346" w:right="0" w:hanging="1346"/>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Grade &amp; year taken</w:t>
            </w:r>
          </w:p>
        </w:tc>
      </w:tr>
      <w:tr>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tbl>
      <w:tblPr>
        <w:tblStyle w:val="Table1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Previous employment:</w:t>
            </w:r>
          </w:p>
        </w:tc>
      </w:tr>
    </w:tb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must explain any gaps in your job history. Please use a separate page if necessary.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give details of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all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110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94"/>
        <w:gridCol w:w="3969"/>
        <w:gridCol w:w="3260"/>
        <w:tblGridChange w:id="0">
          <w:tblGrid>
            <w:gridCol w:w="3794"/>
            <w:gridCol w:w="3969"/>
            <w:gridCol w:w="3260"/>
          </w:tblGrid>
        </w:tblGridChange>
      </w:tblGrid>
      <w:tr>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and full address of employer</w:t>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Dates</w:t>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Held</w:t>
            </w:r>
          </w:p>
        </w:tc>
      </w:tr>
      <w:tr>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0"/>
                <w:szCs w:val="30"/>
                <w:u w:val="none"/>
                <w:shd w:fill="auto" w:val="clear"/>
                <w:vertAlign w:val="baseline"/>
              </w:rPr>
            </w:pPr>
            <w:r w:rsidDel="00000000" w:rsidR="00000000" w:rsidRPr="00000000">
              <w:rPr>
                <w:rFonts w:ascii="Calibri" w:cs="Calibri" w:eastAsia="Calibri" w:hAnsi="Calibri"/>
                <w:b w:val="1"/>
                <w:i w:val="0"/>
                <w:smallCaps w:val="0"/>
                <w:strike w:val="0"/>
                <w:color w:val="000000"/>
                <w:sz w:val="30"/>
                <w:szCs w:val="30"/>
                <w:u w:val="none"/>
                <w:shd w:fill="auto" w:val="clear"/>
                <w:vertAlign w:val="baseline"/>
                <w:rtl w:val="0"/>
              </w:rPr>
              <w:t xml:space="preserve">Other Skills and Interests – e.g languages (spoken/ written), creative arts etc. </w:t>
            </w:r>
          </w:p>
        </w:tc>
      </w:tr>
    </w:tbl>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include details of any public duties, community or voluntary work experience)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2"/>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 Permit</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need a work permit to be employed in the UK?  (You do not need a work permit if you are a B</w:t>
      </w:r>
      <w:r w:rsidDel="00000000" w:rsidR="00000000" w:rsidRPr="00000000">
        <w:rPr>
          <w:rtl w:val="0"/>
        </w:rPr>
        <w:t xml:space="preserve">ritish citizen, a citizen of an EEA country or a Swiss national.  More information can be found </w:t>
      </w:r>
      <w:hyperlink r:id="rId8">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 / No</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National Insurance Number</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can obtain this information from the Department </w:t>
      </w:r>
      <w:r w:rsidDel="00000000" w:rsidR="00000000" w:rsidRPr="00000000">
        <w:rPr>
          <w:rtl w:val="0"/>
        </w:rPr>
        <w:t xml:space="preserve">for Work and Pensions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3"/>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1"/>
        <w:gridCol w:w="1221"/>
        <w:gridCol w:w="1221"/>
        <w:gridCol w:w="1221"/>
        <w:gridCol w:w="1221"/>
        <w:gridCol w:w="1221"/>
        <w:gridCol w:w="1221"/>
        <w:gridCol w:w="1221"/>
        <w:gridCol w:w="1221"/>
        <w:tblGridChange w:id="0">
          <w:tblGrid>
            <w:gridCol w:w="1221"/>
            <w:gridCol w:w="1221"/>
            <w:gridCol w:w="1221"/>
            <w:gridCol w:w="1221"/>
            <w:gridCol w:w="1221"/>
            <w:gridCol w:w="1221"/>
            <w:gridCol w:w="1221"/>
            <w:gridCol w:w="1221"/>
            <w:gridCol w:w="1221"/>
          </w:tblGrid>
        </w:tblGridChange>
      </w:tblGrid>
      <w:tr>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appointed, you will be required to produce documentary evidence of your National Insurance number before you take up the post. If you do not have this, you will be asked for alternative documentation to show that you are allowed to work in the UK. </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4"/>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Referees</w:t>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 details of two people to whom you are not related and to whom a request for a referee can be made; one should be your current employer, or if you are currently unemployed, your last employer. In the case of school / college / university leavers, it should be your tutor. In certain circumstances a reference may be requested from any of your previous employers.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1</w:t>
      </w:r>
    </w:p>
    <w:tbl>
      <w:tblPr>
        <w:tblStyle w:val="Table25"/>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r>
      <w:t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you: </w:t>
            </w:r>
          </w:p>
        </w:tc>
      </w:tr>
      <w:tr>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tc>
      </w:tr>
      <w:tr>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No:</w:t>
            </w:r>
          </w:p>
        </w:tc>
      </w:tr>
    </w:tbl>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prior to interview: Yes / No</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2</w:t>
      </w:r>
    </w:p>
    <w:tbl>
      <w:tblPr>
        <w:tblStyle w:val="Table26"/>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w:t>
            </w:r>
          </w:p>
        </w:tc>
      </w:tr>
      <w:tr>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to you: </w:t>
            </w:r>
          </w:p>
        </w:tc>
      </w:tr>
      <w:tr>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w:t>
            </w:r>
          </w:p>
        </w:tc>
      </w:tr>
      <w:tr>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 No:</w:t>
            </w:r>
          </w:p>
        </w:tc>
      </w:tr>
    </w:tbl>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we contact prior to interview: Yes / No</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7"/>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Criminal Offences</w:t>
            </w:r>
          </w:p>
        </w:tc>
      </w:tr>
    </w:tbl>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this post is exempt from the Rehabilitation of Offenders Act (ROA) 1974 you must disclose details of any spent or unspent cautions or convictions.  Appointment to posts exempt from the ROA will be subject to the successful candidate obtaining an enhanced disclosure from the Criminal Records Bureau to </w:t>
      </w:r>
      <w:r w:rsidDel="00000000" w:rsidR="00000000" w:rsidRPr="00000000">
        <w:rPr>
          <w:rtl w:val="0"/>
        </w:rPr>
        <w:t xml:space="preserve">Pie Factory Music’s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satisfaction.  We would also ask that you also make known details of any police reprimands, cautions or warnings that are likely to be disclosed by the request of an enhanced disclosure from the Criminal Records Bureau.  For all other posts, only unspent cautions or convictions need to be disclosed. </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ever been cautioned, convicted or received a Police Reprimand or Warning?  Yes / No</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please provide details in the box below: </w:t>
      </w:r>
    </w:p>
    <w:tbl>
      <w:tblPr>
        <w:tblStyle w:val="Table28"/>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Details of any relevant cautions or convictions: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9"/>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Reason for Application</w:t>
            </w:r>
          </w:p>
        </w:tc>
      </w:tr>
    </w:tb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Using the job description and person specification as a guide, please give details of any experience or skills, which you feel demonstrate your suitability for this post. Please use a continuation sheet if you require.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0"/>
        <w:tblW w:w="11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67"/>
        <w:tblGridChange w:id="0">
          <w:tblGrid>
            <w:gridCol w:w="11067"/>
          </w:tblGrid>
        </w:tblGridChange>
      </w:tblGrid>
      <w:tr>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any employment, if offered, will be subject to the information on this form being correct, and I can confirm that no valid information has been willfully withheld. I understand that if I am appointed, I am liable to dismissal without notice if the information on this form is later proved inaccurate.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understand that this post is subject to an Enhanced Disclosure Application to the Disclosure and Barring Service.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are returning this application form by post, please sign and date. If returning by email you will be asked to sign a copy of this document before any offer of employment is made.</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31"/>
        <w:tblW w:w="1098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9"/>
        <w:tblGridChange w:id="0">
          <w:tblGrid>
            <w:gridCol w:w="10989"/>
          </w:tblGrid>
        </w:tblGridChange>
      </w:tblGrid>
      <w:tr>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Protecting your personal information </w:t>
            </w:r>
          </w:p>
        </w:tc>
      </w:tr>
    </w:tbl>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Pie Factory Music retains on file information from this form and any attached documents. This is required for recruitment and equal opportunities monitoring purposes, the payment of staff and the prevention and detection of fraud. All information will be dealt with in accordance with the data protection legislation.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return your completed application form to: </w:t>
      </w:r>
      <w:hyperlink r:id="rId9">
        <w:r w:rsidDel="00000000" w:rsidR="00000000" w:rsidRPr="00000000">
          <w:rPr>
            <w:color w:val="1155cc"/>
            <w:u w:val="single"/>
            <w:rtl w:val="0"/>
          </w:rPr>
          <w:t xml:space="preserve">zoe</w:t>
        </w:r>
      </w:hyperlink>
      <w:hyperlink r:id="rId10">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@piefactorymusic.com</w:t>
        </w:r>
      </w:hyperlink>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40" w:w="11900"/>
      <w:pgMar w:bottom="709" w:top="993" w:left="567" w:right="56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0"/>
    <w:next w:val="normal0"/>
    <w:pPr>
      <w:keepNext w:val="1"/>
      <w:keepLines w:val="1"/>
      <w:spacing w:after="120" w:before="480"/>
      <w:outlineLvl w:val="0"/>
    </w:pPr>
    <w:rPr>
      <w:b w:val="1"/>
      <w:sz w:val="48"/>
      <w:szCs w:val="48"/>
    </w:rPr>
  </w:style>
  <w:style w:type="paragraph" w:styleId="Heading2">
    <w:name w:val="heading 2"/>
    <w:basedOn w:val="normal0"/>
    <w:next w:val="normal0"/>
    <w:pPr>
      <w:keepNext w:val="1"/>
      <w:keepLines w:val="1"/>
      <w:spacing w:after="80" w:before="360"/>
      <w:outlineLvl w:val="1"/>
    </w:pPr>
    <w:rPr>
      <w:b w:val="1"/>
      <w:sz w:val="36"/>
      <w:szCs w:val="36"/>
    </w:rPr>
  </w:style>
  <w:style w:type="paragraph" w:styleId="Heading3">
    <w:name w:val="heading 3"/>
    <w:basedOn w:val="normal0"/>
    <w:next w:val="normal0"/>
    <w:pPr>
      <w:keepNext w:val="1"/>
      <w:keepLines w:val="1"/>
      <w:spacing w:after="80" w:before="280"/>
      <w:outlineLvl w:val="2"/>
    </w:pPr>
    <w:rPr>
      <w:b w:val="1"/>
      <w:sz w:val="28"/>
      <w:szCs w:val="28"/>
    </w:rPr>
  </w:style>
  <w:style w:type="paragraph" w:styleId="Heading4">
    <w:name w:val="heading 4"/>
    <w:basedOn w:val="normal0"/>
    <w:next w:val="normal0"/>
    <w:pPr>
      <w:keepNext w:val="1"/>
      <w:keepLines w:val="1"/>
      <w:spacing w:after="40" w:before="240"/>
      <w:outlineLvl w:val="3"/>
    </w:pPr>
    <w:rPr>
      <w:b w:val="1"/>
    </w:rPr>
  </w:style>
  <w:style w:type="paragraph" w:styleId="Heading5">
    <w:name w:val="heading 5"/>
    <w:basedOn w:val="normal0"/>
    <w:next w:val="normal0"/>
    <w:pPr>
      <w:keepNext w:val="1"/>
      <w:keepLines w:val="1"/>
      <w:spacing w:after="40" w:before="220"/>
      <w:outlineLvl w:val="4"/>
    </w:pPr>
    <w:rPr>
      <w:b w:val="1"/>
      <w:sz w:val="22"/>
      <w:szCs w:val="22"/>
    </w:rPr>
  </w:style>
  <w:style w:type="paragraph" w:styleId="Heading6">
    <w:name w:val="heading 6"/>
    <w:basedOn w:val="normal0"/>
    <w:next w:val="normal0"/>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
  </w:style>
  <w:style w:type="paragraph" w:styleId="Title">
    <w:name w:val="Title"/>
    <w:basedOn w:val="normal0"/>
    <w:next w:val="normal0"/>
    <w:pPr>
      <w:keepNext w:val="1"/>
      <w:keepLines w:val="1"/>
      <w:spacing w:after="120" w:before="480"/>
    </w:pPr>
    <w:rPr>
      <w:b w:val="1"/>
      <w:sz w:val="72"/>
      <w:szCs w:val="72"/>
    </w:rPr>
  </w:style>
  <w:style w:type="paragraph" w:styleId="normal0" w:customStyle="1">
    <w:name w:val="normal"/>
  </w:style>
  <w:style w:type="paragraph" w:styleId="Subtitle">
    <w:name w:val="Subtitle"/>
    <w:basedOn w:val="normal0"/>
    <w:next w:val="normal0"/>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table" w:styleId="a0" w:customStyle="1">
    <w:basedOn w:val="TableNormal"/>
    <w:tblPr>
      <w:tblStyleRowBandSize w:val="1"/>
      <w:tblStyleColBandSize w:val="1"/>
      <w:tblInd w:w="0.0" w:type="dxa"/>
      <w:tblCellMar>
        <w:top w:w="0.0" w:type="dxa"/>
        <w:left w:w="108.0" w:type="dxa"/>
        <w:bottom w:w="0.0" w:type="dxa"/>
        <w:right w:w="108.0" w:type="dxa"/>
      </w:tblCellMar>
    </w:tblPr>
  </w:style>
  <w:style w:type="table" w:styleId="a1" w:customStyle="1">
    <w:basedOn w:val="TableNormal"/>
    <w:tblPr>
      <w:tblStyleRowBandSize w:val="1"/>
      <w:tblStyleColBandSize w:val="1"/>
      <w:tblInd w:w="0.0" w:type="dxa"/>
      <w:tblCellMar>
        <w:top w:w="0.0" w:type="dxa"/>
        <w:left w:w="108.0" w:type="dxa"/>
        <w:bottom w:w="0.0" w:type="dxa"/>
        <w:right w:w="108.0" w:type="dxa"/>
      </w:tblCellMar>
    </w:tblPr>
  </w:style>
  <w:style w:type="table" w:styleId="a2" w:customStyle="1">
    <w:basedOn w:val="TableNormal"/>
    <w:tblPr>
      <w:tblStyleRowBandSize w:val="1"/>
      <w:tblStyleColBandSize w:val="1"/>
      <w:tblInd w:w="0.0" w:type="dxa"/>
      <w:tblCellMar>
        <w:top w:w="0.0" w:type="dxa"/>
        <w:left w:w="108.0" w:type="dxa"/>
        <w:bottom w:w="0.0" w:type="dxa"/>
        <w:right w:w="108.0" w:type="dxa"/>
      </w:tblCellMar>
    </w:tblPr>
  </w:style>
  <w:style w:type="table" w:styleId="a3" w:customStyle="1">
    <w:basedOn w:val="TableNormal"/>
    <w:tblPr>
      <w:tblStyleRowBandSize w:val="1"/>
      <w:tblStyleColBandSize w:val="1"/>
      <w:tblInd w:w="0.0" w:type="dxa"/>
      <w:tblCellMar>
        <w:top w:w="0.0" w:type="dxa"/>
        <w:left w:w="108.0" w:type="dxa"/>
        <w:bottom w:w="0.0" w:type="dxa"/>
        <w:right w:w="108.0" w:type="dxa"/>
      </w:tblCellMar>
    </w:tblPr>
  </w:style>
  <w:style w:type="table" w:styleId="a4" w:customStyle="1">
    <w:basedOn w:val="TableNormal"/>
    <w:tblPr>
      <w:tblStyleRowBandSize w:val="1"/>
      <w:tblStyleColBandSize w:val="1"/>
      <w:tblInd w:w="0.0" w:type="dxa"/>
      <w:tblCellMar>
        <w:top w:w="0.0" w:type="dxa"/>
        <w:left w:w="108.0" w:type="dxa"/>
        <w:bottom w:w="0.0" w:type="dxa"/>
        <w:right w:w="108.0" w:type="dxa"/>
      </w:tblCellMar>
    </w:tblPr>
  </w:style>
  <w:style w:type="table" w:styleId="a5" w:customStyle="1">
    <w:basedOn w:val="TableNormal"/>
    <w:tblPr>
      <w:tblStyleRowBandSize w:val="1"/>
      <w:tblStyleColBandSize w:val="1"/>
      <w:tblInd w:w="0.0" w:type="dxa"/>
      <w:tblCellMar>
        <w:top w:w="0.0" w:type="dxa"/>
        <w:left w:w="108.0" w:type="dxa"/>
        <w:bottom w:w="0.0" w:type="dxa"/>
        <w:right w:w="108.0" w:type="dxa"/>
      </w:tblCellMar>
    </w:tblPr>
  </w:style>
  <w:style w:type="table" w:styleId="a6" w:customStyle="1">
    <w:basedOn w:val="TableNormal"/>
    <w:tblPr>
      <w:tblStyleRowBandSize w:val="1"/>
      <w:tblStyleColBandSize w:val="1"/>
      <w:tblInd w:w="0.0" w:type="dxa"/>
      <w:tblCellMar>
        <w:top w:w="0.0" w:type="dxa"/>
        <w:left w:w="108.0" w:type="dxa"/>
        <w:bottom w:w="0.0" w:type="dxa"/>
        <w:right w:w="108.0" w:type="dxa"/>
      </w:tblCellMar>
    </w:tblPr>
  </w:style>
  <w:style w:type="table" w:styleId="a7" w:customStyle="1">
    <w:basedOn w:val="TableNormal"/>
    <w:tblPr>
      <w:tblStyleRowBandSize w:val="1"/>
      <w:tblStyleColBandSize w:val="1"/>
      <w:tblInd w:w="0.0" w:type="dxa"/>
      <w:tblCellMar>
        <w:top w:w="0.0" w:type="dxa"/>
        <w:left w:w="108.0" w:type="dxa"/>
        <w:bottom w:w="0.0" w:type="dxa"/>
        <w:right w:w="108.0" w:type="dxa"/>
      </w:tblCellMar>
    </w:tblPr>
  </w:style>
  <w:style w:type="table" w:styleId="a8" w:customStyle="1">
    <w:basedOn w:val="TableNormal"/>
    <w:tblPr>
      <w:tblStyleRowBandSize w:val="1"/>
      <w:tblStyleColBandSize w:val="1"/>
      <w:tblInd w:w="0.0" w:type="dxa"/>
      <w:tblCellMar>
        <w:top w:w="0.0" w:type="dxa"/>
        <w:left w:w="108.0" w:type="dxa"/>
        <w:bottom w:w="0.0" w:type="dxa"/>
        <w:right w:w="108.0" w:type="dxa"/>
      </w:tblCellMar>
    </w:tblPr>
  </w:style>
  <w:style w:type="table" w:styleId="a9" w:customStyle="1">
    <w:basedOn w:val="TableNormal"/>
    <w:tblPr>
      <w:tblStyleRowBandSize w:val="1"/>
      <w:tblStyleColBandSize w:val="1"/>
      <w:tblInd w:w="0.0" w:type="dxa"/>
      <w:tblCellMar>
        <w:top w:w="0.0" w:type="dxa"/>
        <w:left w:w="108.0" w:type="dxa"/>
        <w:bottom w:w="0.0" w:type="dxa"/>
        <w:right w:w="108.0" w:type="dxa"/>
      </w:tblCellMar>
    </w:tblPr>
  </w:style>
  <w:style w:type="table" w:styleId="aa" w:customStyle="1">
    <w:basedOn w:val="TableNormal"/>
    <w:tblPr>
      <w:tblStyleRowBandSize w:val="1"/>
      <w:tblStyleColBandSize w:val="1"/>
      <w:tblInd w:w="0.0" w:type="dxa"/>
      <w:tblCellMar>
        <w:top w:w="0.0" w:type="dxa"/>
        <w:left w:w="108.0" w:type="dxa"/>
        <w:bottom w:w="0.0" w:type="dxa"/>
        <w:right w:w="108.0" w:type="dxa"/>
      </w:tblCellMar>
    </w:tblPr>
  </w:style>
  <w:style w:type="table" w:styleId="ab" w:customStyle="1">
    <w:basedOn w:val="TableNormal"/>
    <w:tblPr>
      <w:tblStyleRowBandSize w:val="1"/>
      <w:tblStyleColBandSize w:val="1"/>
      <w:tblInd w:w="0.0" w:type="dxa"/>
      <w:tblCellMar>
        <w:top w:w="0.0" w:type="dxa"/>
        <w:left w:w="108.0" w:type="dxa"/>
        <w:bottom w:w="0.0" w:type="dxa"/>
        <w:right w:w="108.0" w:type="dxa"/>
      </w:tblCellMar>
    </w:tblPr>
  </w:style>
  <w:style w:type="table" w:styleId="ac" w:customStyle="1">
    <w:basedOn w:val="TableNormal"/>
    <w:tblPr>
      <w:tblStyleRowBandSize w:val="1"/>
      <w:tblStyleColBandSize w:val="1"/>
      <w:tblInd w:w="0.0" w:type="dxa"/>
      <w:tblCellMar>
        <w:top w:w="0.0" w:type="dxa"/>
        <w:left w:w="108.0" w:type="dxa"/>
        <w:bottom w:w="0.0" w:type="dxa"/>
        <w:right w:w="108.0" w:type="dxa"/>
      </w:tblCellMar>
    </w:tblPr>
  </w:style>
  <w:style w:type="table" w:styleId="ad" w:customStyle="1">
    <w:basedOn w:val="TableNormal"/>
    <w:tblPr>
      <w:tblStyleRowBandSize w:val="1"/>
      <w:tblStyleColBandSize w:val="1"/>
      <w:tblInd w:w="0.0" w:type="dxa"/>
      <w:tblCellMar>
        <w:top w:w="0.0" w:type="dxa"/>
        <w:left w:w="108.0" w:type="dxa"/>
        <w:bottom w:w="0.0" w:type="dxa"/>
        <w:right w:w="108.0" w:type="dxa"/>
      </w:tblCellMar>
    </w:tblPr>
  </w:style>
  <w:style w:type="table" w:styleId="ae" w:customStyle="1">
    <w:basedOn w:val="TableNormal"/>
    <w:tblPr>
      <w:tblStyleRowBandSize w:val="1"/>
      <w:tblStyleColBandSize w:val="1"/>
      <w:tblInd w:w="0.0" w:type="dxa"/>
      <w:tblCellMar>
        <w:top w:w="0.0" w:type="dxa"/>
        <w:left w:w="108.0" w:type="dxa"/>
        <w:bottom w:w="0.0" w:type="dxa"/>
        <w:right w:w="108.0" w:type="dxa"/>
      </w:tblCellMar>
    </w:tblPr>
  </w:style>
  <w:style w:type="table" w:styleId="af" w:customStyle="1">
    <w:basedOn w:val="TableNormal"/>
    <w:tblPr>
      <w:tblStyleRowBandSize w:val="1"/>
      <w:tblStyleColBandSize w:val="1"/>
      <w:tblInd w:w="0.0" w:type="dxa"/>
      <w:tblCellMar>
        <w:top w:w="0.0" w:type="dxa"/>
        <w:left w:w="108.0" w:type="dxa"/>
        <w:bottom w:w="0.0" w:type="dxa"/>
        <w:right w:w="108.0" w:type="dxa"/>
      </w:tblCellMar>
    </w:tblPr>
  </w:style>
  <w:style w:type="table" w:styleId="af0" w:customStyle="1">
    <w:basedOn w:val="TableNormal"/>
    <w:tblPr>
      <w:tblStyleRowBandSize w:val="1"/>
      <w:tblStyleColBandSize w:val="1"/>
      <w:tblInd w:w="0.0" w:type="dxa"/>
      <w:tblCellMar>
        <w:top w:w="0.0" w:type="dxa"/>
        <w:left w:w="108.0" w:type="dxa"/>
        <w:bottom w:w="0.0" w:type="dxa"/>
        <w:right w:w="108.0" w:type="dxa"/>
      </w:tblCellMar>
    </w:tblPr>
  </w:style>
  <w:style w:type="table" w:styleId="af1" w:customStyle="1">
    <w:basedOn w:val="TableNormal"/>
    <w:tblPr>
      <w:tblStyleRowBandSize w:val="1"/>
      <w:tblStyleColBandSize w:val="1"/>
      <w:tblInd w:w="0.0" w:type="dxa"/>
      <w:tblCellMar>
        <w:top w:w="0.0" w:type="dxa"/>
        <w:left w:w="108.0" w:type="dxa"/>
        <w:bottom w:w="0.0" w:type="dxa"/>
        <w:right w:w="108.0" w:type="dxa"/>
      </w:tblCellMar>
    </w:tblPr>
  </w:style>
  <w:style w:type="table" w:styleId="af2" w:customStyle="1">
    <w:basedOn w:val="TableNormal"/>
    <w:tblPr>
      <w:tblStyleRowBandSize w:val="1"/>
      <w:tblStyleColBandSize w:val="1"/>
      <w:tblInd w:w="0.0" w:type="dxa"/>
      <w:tblCellMar>
        <w:top w:w="0.0" w:type="dxa"/>
        <w:left w:w="108.0" w:type="dxa"/>
        <w:bottom w:w="0.0" w:type="dxa"/>
        <w:right w:w="108.0" w:type="dxa"/>
      </w:tblCellMar>
    </w:tblPr>
  </w:style>
  <w:style w:type="table" w:styleId="af3" w:customStyle="1">
    <w:basedOn w:val="TableNormal"/>
    <w:tblPr>
      <w:tblStyleRowBandSize w:val="1"/>
      <w:tblStyleColBandSize w:val="1"/>
      <w:tblInd w:w="0.0" w:type="dxa"/>
      <w:tblCellMar>
        <w:top w:w="0.0" w:type="dxa"/>
        <w:left w:w="108.0" w:type="dxa"/>
        <w:bottom w:w="0.0" w:type="dxa"/>
        <w:right w:w="108.0" w:type="dxa"/>
      </w:tblCellMar>
    </w:tblPr>
  </w:style>
  <w:style w:type="table" w:styleId="af4" w:customStyle="1">
    <w:basedOn w:val="TableNormal"/>
    <w:tblPr>
      <w:tblStyleRowBandSize w:val="1"/>
      <w:tblStyleColBandSize w:val="1"/>
      <w:tblInd w:w="0.0" w:type="dxa"/>
      <w:tblCellMar>
        <w:top w:w="0.0" w:type="dxa"/>
        <w:left w:w="108.0" w:type="dxa"/>
        <w:bottom w:w="0.0" w:type="dxa"/>
        <w:right w:w="108.0" w:type="dxa"/>
      </w:tblCellMar>
    </w:tblPr>
  </w:style>
  <w:style w:type="table" w:styleId="af5" w:customStyle="1">
    <w:basedOn w:val="TableNormal"/>
    <w:tblPr>
      <w:tblStyleRowBandSize w:val="1"/>
      <w:tblStyleColBandSize w:val="1"/>
      <w:tblInd w:w="0.0" w:type="dxa"/>
      <w:tblCellMar>
        <w:top w:w="0.0" w:type="dxa"/>
        <w:left w:w="108.0" w:type="dxa"/>
        <w:bottom w:w="0.0" w:type="dxa"/>
        <w:right w:w="108.0" w:type="dxa"/>
      </w:tblCellMar>
    </w:tblPr>
  </w:style>
  <w:style w:type="table" w:styleId="af6" w:customStyle="1">
    <w:basedOn w:val="TableNormal"/>
    <w:tblPr>
      <w:tblStyleRowBandSize w:val="1"/>
      <w:tblStyleColBandSize w:val="1"/>
      <w:tblInd w:w="0.0" w:type="dxa"/>
      <w:tblCellMar>
        <w:top w:w="0.0" w:type="dxa"/>
        <w:left w:w="108.0" w:type="dxa"/>
        <w:bottom w:w="0.0" w:type="dxa"/>
        <w:right w:w="108.0" w:type="dxa"/>
      </w:tblCellMar>
    </w:tblPr>
  </w:style>
  <w:style w:type="table" w:styleId="af7" w:customStyle="1">
    <w:basedOn w:val="TableNormal"/>
    <w:tblPr>
      <w:tblStyleRowBandSize w:val="1"/>
      <w:tblStyleColBandSize w:val="1"/>
      <w:tblInd w:w="0.0" w:type="dxa"/>
      <w:tblCellMar>
        <w:top w:w="0.0" w:type="dxa"/>
        <w:left w:w="108.0" w:type="dxa"/>
        <w:bottom w:w="0.0" w:type="dxa"/>
        <w:right w:w="108.0" w:type="dxa"/>
      </w:tblCellMar>
    </w:tblPr>
  </w:style>
  <w:style w:type="table" w:styleId="af8" w:customStyle="1">
    <w:basedOn w:val="TableNormal"/>
    <w:tblPr>
      <w:tblStyleRowBandSize w:val="1"/>
      <w:tblStyleColBandSize w:val="1"/>
      <w:tblInd w:w="0.0" w:type="dxa"/>
      <w:tblCellMar>
        <w:top w:w="0.0" w:type="dxa"/>
        <w:left w:w="108.0" w:type="dxa"/>
        <w:bottom w:w="0.0" w:type="dxa"/>
        <w:right w:w="108.0" w:type="dxa"/>
      </w:tblCellMar>
    </w:tblPr>
  </w:style>
  <w:style w:type="table" w:styleId="af9" w:customStyle="1">
    <w:basedOn w:val="TableNormal"/>
    <w:tblPr>
      <w:tblStyleRowBandSize w:val="1"/>
      <w:tblStyleColBandSize w:val="1"/>
      <w:tblInd w:w="0.0" w:type="dxa"/>
      <w:tblCellMar>
        <w:top w:w="0.0" w:type="dxa"/>
        <w:left w:w="108.0" w:type="dxa"/>
        <w:bottom w:w="0.0" w:type="dxa"/>
        <w:right w:w="108.0" w:type="dxa"/>
      </w:tblCellMar>
    </w:tblPr>
  </w:style>
  <w:style w:type="table" w:styleId="afa" w:customStyle="1">
    <w:basedOn w:val="TableNormal"/>
    <w:tblPr>
      <w:tblStyleRowBandSize w:val="1"/>
      <w:tblStyleColBandSize w:val="1"/>
      <w:tblInd w:w="0.0" w:type="dxa"/>
      <w:tblCellMar>
        <w:top w:w="0.0" w:type="dxa"/>
        <w:left w:w="108.0" w:type="dxa"/>
        <w:bottom w:w="0.0" w:type="dxa"/>
        <w:right w:w="108.0" w:type="dxa"/>
      </w:tblCellMar>
    </w:tblPr>
  </w:style>
  <w:style w:type="table" w:styleId="afb" w:customStyle="1">
    <w:basedOn w:val="TableNormal"/>
    <w:tblPr>
      <w:tblStyleRowBandSize w:val="1"/>
      <w:tblStyleColBandSize w:val="1"/>
      <w:tblInd w:w="0.0" w:type="dxa"/>
      <w:tblCellMar>
        <w:top w:w="0.0" w:type="dxa"/>
        <w:left w:w="108.0" w:type="dxa"/>
        <w:bottom w:w="0.0" w:type="dxa"/>
        <w:right w:w="108.0" w:type="dxa"/>
      </w:tblCellMar>
    </w:tblPr>
  </w:style>
  <w:style w:type="table" w:styleId="afc" w:customStyle="1">
    <w:basedOn w:val="TableNormal"/>
    <w:tblPr>
      <w:tblStyleRowBandSize w:val="1"/>
      <w:tblStyleColBandSize w:val="1"/>
      <w:tblInd w:w="0.0" w:type="dxa"/>
      <w:tblCellMar>
        <w:top w:w="0.0" w:type="dxa"/>
        <w:left w:w="108.0" w:type="dxa"/>
        <w:bottom w:w="0.0" w:type="dxa"/>
        <w:right w:w="108.0" w:type="dxa"/>
      </w:tblCellMar>
    </w:tblPr>
  </w:style>
  <w:style w:type="table" w:styleId="afd" w:customStyle="1">
    <w:basedOn w:val="TableNormal"/>
    <w:tblPr>
      <w:tblStyleRowBandSize w:val="1"/>
      <w:tblStyleColBandSize w:val="1"/>
      <w:tblInd w:w="0.0" w:type="dxa"/>
      <w:tblCellMar>
        <w:top w:w="0.0" w:type="dxa"/>
        <w:left w:w="108.0" w:type="dxa"/>
        <w:bottom w:w="0.0" w:type="dxa"/>
        <w:right w:w="108.0" w:type="dxa"/>
      </w:tblCellMar>
    </w:tblPr>
  </w:style>
  <w:style w:type="table" w:styleId="afe" w:customStyle="1">
    <w:basedOn w:val="TableNormal"/>
    <w:tblPr>
      <w:tblStyleRowBandSize w:val="1"/>
      <w:tblStyleColBandSize w:val="1"/>
      <w:tblInd w:w="0.0" w:type="dxa"/>
      <w:tblCellMar>
        <w:top w:w="0.0" w:type="dxa"/>
        <w:left w:w="108.0" w:type="dxa"/>
        <w:bottom w:w="0.0" w:type="dxa"/>
        <w:right w:w="108.0" w:type="dxa"/>
      </w:tblCellMar>
    </w:tblPr>
  </w:style>
  <w:style w:type="table" w:styleId="aff" w:customStyle="1">
    <w:basedOn w:val="TableNormal"/>
    <w:tblPr>
      <w:tblStyleRowBandSize w:val="1"/>
      <w:tblStyleColBandSize w:val="1"/>
      <w:tblInd w:w="0.0" w:type="dxa"/>
      <w:tblCellMar>
        <w:top w:w="0.0" w:type="dxa"/>
        <w:left w:w="108.0" w:type="dxa"/>
        <w:bottom w:w="0.0" w:type="dxa"/>
        <w:right w:w="108.0" w:type="dxa"/>
      </w:tblCellMar>
    </w:tblPr>
  </w:style>
  <w:style w:type="table" w:styleId="aff0" w:customStyle="1">
    <w:basedOn w:val="TableNormal"/>
    <w:tblPr>
      <w:tblStyleRowBandSize w:val="1"/>
      <w:tblStyleColBandSize w:val="1"/>
      <w:tblInd w:w="0.0" w:type="dxa"/>
      <w:tblCellMar>
        <w:top w:w="0.0" w:type="dxa"/>
        <w:left w:w="108.0" w:type="dxa"/>
        <w:bottom w:w="0.0" w:type="dxa"/>
        <w:right w:w="108.0" w:type="dxa"/>
      </w:tblCellMar>
    </w:tblPr>
  </w:style>
  <w:style w:type="table" w:styleId="aff1" w:customStyle="1">
    <w:basedOn w:val="TableNormal"/>
    <w:tblPr>
      <w:tblStyleRowBandSize w:val="1"/>
      <w:tblStyleColBandSize w:val="1"/>
      <w:tblInd w:w="0.0" w:type="dxa"/>
      <w:tblCellMar>
        <w:top w:w="0.0" w:type="dxa"/>
        <w:left w:w="108.0" w:type="dxa"/>
        <w:bottom w:w="0.0" w:type="dxa"/>
        <w:right w:w="108.0" w:type="dxa"/>
      </w:tblCellMar>
    </w:tblPr>
  </w:style>
  <w:style w:type="table" w:styleId="aff2" w:customStyle="1">
    <w:basedOn w:val="TableNormal"/>
    <w:tblPr>
      <w:tblStyleRowBandSize w:val="1"/>
      <w:tblStyleColBandSize w:val="1"/>
      <w:tblInd w:w="0.0" w:type="dxa"/>
      <w:tblCellMar>
        <w:top w:w="0.0" w:type="dxa"/>
        <w:left w:w="108.0" w:type="dxa"/>
        <w:bottom w:w="0.0" w:type="dxa"/>
        <w:right w:w="108.0" w:type="dxa"/>
      </w:tblCellMar>
    </w:tblPr>
  </w:style>
  <w:style w:type="table" w:styleId="aff3" w:customStyle="1">
    <w:basedOn w:val="TableNormal"/>
    <w:tblPr>
      <w:tblStyleRowBandSize w:val="1"/>
      <w:tblStyleColBandSize w:val="1"/>
      <w:tblInd w:w="0.0" w:type="dxa"/>
      <w:tblCellMar>
        <w:top w:w="0.0" w:type="dxa"/>
        <w:left w:w="108.0" w:type="dxa"/>
        <w:bottom w:w="0.0" w:type="dxa"/>
        <w:right w:w="108.0" w:type="dxa"/>
      </w:tblCellMar>
    </w:tblPr>
  </w:style>
  <w:style w:type="table" w:styleId="aff4" w:customStyle="1">
    <w:basedOn w:val="TableNormal"/>
    <w:tblPr>
      <w:tblStyleRowBandSize w:val="1"/>
      <w:tblStyleColBandSize w:val="1"/>
      <w:tblInd w:w="0.0" w:type="dxa"/>
      <w:tblCellMar>
        <w:top w:w="0.0" w:type="dxa"/>
        <w:left w:w="108.0" w:type="dxa"/>
        <w:bottom w:w="0.0" w:type="dxa"/>
        <w:right w:w="108.0" w:type="dxa"/>
      </w:tblCellMar>
    </w:tblPr>
  </w:style>
  <w:style w:type="table" w:styleId="aff5" w:customStyle="1">
    <w:basedOn w:val="TableNormal"/>
    <w:tblPr>
      <w:tblStyleRowBandSize w:val="1"/>
      <w:tblStyleColBandSize w:val="1"/>
      <w:tblInd w:w="0.0" w:type="dxa"/>
      <w:tblCellMar>
        <w:top w:w="0.0" w:type="dxa"/>
        <w:left w:w="108.0" w:type="dxa"/>
        <w:bottom w:w="0.0" w:type="dxa"/>
        <w:right w:w="108.0" w:type="dxa"/>
      </w:tblCellMar>
    </w:tblPr>
  </w:style>
  <w:style w:type="table" w:styleId="aff6" w:customStyle="1">
    <w:basedOn w:val="TableNormal"/>
    <w:tblPr>
      <w:tblStyleRowBandSize w:val="1"/>
      <w:tblStyleColBandSize w:val="1"/>
      <w:tblInd w:w="0.0" w:type="dxa"/>
      <w:tblCellMar>
        <w:top w:w="0.0" w:type="dxa"/>
        <w:left w:w="108.0" w:type="dxa"/>
        <w:bottom w:w="0.0" w:type="dxa"/>
        <w:right w:w="108.0" w:type="dxa"/>
      </w:tblCellMar>
    </w:tblPr>
  </w:style>
  <w:style w:type="table" w:styleId="aff7" w:customStyle="1">
    <w:basedOn w:val="TableNormal"/>
    <w:tblPr>
      <w:tblStyleRowBandSize w:val="1"/>
      <w:tblStyleColBandSize w:val="1"/>
      <w:tblInd w:w="0.0" w:type="dxa"/>
      <w:tblCellMar>
        <w:top w:w="0.0" w:type="dxa"/>
        <w:left w:w="108.0" w:type="dxa"/>
        <w:bottom w:w="0.0" w:type="dxa"/>
        <w:right w:w="108.0" w:type="dxa"/>
      </w:tblCellMar>
    </w:tblPr>
  </w:style>
  <w:style w:type="table" w:styleId="aff8" w:customStyle="1">
    <w:basedOn w:val="TableNormal"/>
    <w:tblPr>
      <w:tblStyleRowBandSize w:val="1"/>
      <w:tblStyleColBandSize w:val="1"/>
      <w:tblInd w:w="0.0" w:type="dxa"/>
      <w:tblCellMar>
        <w:top w:w="0.0" w:type="dxa"/>
        <w:left w:w="108.0" w:type="dxa"/>
        <w:bottom w:w="0.0" w:type="dxa"/>
        <w:right w:w="108.0" w:type="dxa"/>
      </w:tblCellMar>
    </w:tblPr>
  </w:style>
  <w:style w:type="table" w:styleId="aff9" w:customStyle="1">
    <w:basedOn w:val="TableNormal"/>
    <w:tblPr>
      <w:tblStyleRowBandSize w:val="1"/>
      <w:tblStyleColBandSize w:val="1"/>
      <w:tblInd w:w="0.0" w:type="dxa"/>
      <w:tblCellMar>
        <w:top w:w="0.0" w:type="dxa"/>
        <w:left w:w="108.0" w:type="dxa"/>
        <w:bottom w:w="0.0" w:type="dxa"/>
        <w:right w:w="108.0" w:type="dxa"/>
      </w:tblCellMar>
    </w:tblPr>
  </w:style>
  <w:style w:type="table" w:styleId="affa" w:customStyle="1">
    <w:basedOn w:val="TableNormal"/>
    <w:tblPr>
      <w:tblStyleRowBandSize w:val="1"/>
      <w:tblStyleColBandSize w:val="1"/>
      <w:tblInd w:w="0.0" w:type="dxa"/>
      <w:tblCellMar>
        <w:top w:w="0.0" w:type="dxa"/>
        <w:left w:w="108.0" w:type="dxa"/>
        <w:bottom w:w="0.0" w:type="dxa"/>
        <w:right w:w="108.0" w:type="dxa"/>
      </w:tblCellMar>
    </w:tblPr>
  </w:style>
  <w:style w:type="table" w:styleId="affb" w:customStyle="1">
    <w:basedOn w:val="TableNormal"/>
    <w:tblPr>
      <w:tblStyleRowBandSize w:val="1"/>
      <w:tblStyleColBandSize w:val="1"/>
      <w:tblInd w:w="0.0" w:type="dxa"/>
      <w:tblCellMar>
        <w:top w:w="0.0" w:type="dxa"/>
        <w:left w:w="108.0" w:type="dxa"/>
        <w:bottom w:w="0.0" w:type="dxa"/>
        <w:right w:w="108.0" w:type="dxa"/>
      </w:tblCellMar>
    </w:tblPr>
  </w:style>
  <w:style w:type="table" w:styleId="affc" w:customStyle="1">
    <w:basedOn w:val="TableNormal"/>
    <w:tblPr>
      <w:tblStyleRowBandSize w:val="1"/>
      <w:tblStyleColBandSize w:val="1"/>
      <w:tblInd w:w="0.0" w:type="dxa"/>
      <w:tblCellMar>
        <w:top w:w="0.0" w:type="dxa"/>
        <w:left w:w="108.0" w:type="dxa"/>
        <w:bottom w:w="0.0" w:type="dxa"/>
        <w:right w:w="108.0" w:type="dxa"/>
      </w:tblCellMar>
    </w:tblPr>
  </w:style>
  <w:style w:type="table" w:styleId="affd" w:customStyle="1">
    <w:basedOn w:val="TableNormal"/>
    <w:tblPr>
      <w:tblStyleRowBandSize w:val="1"/>
      <w:tblStyleColBandSize w:val="1"/>
      <w:tblInd w:w="0.0" w:type="dxa"/>
      <w:tblCellMar>
        <w:top w:w="0.0" w:type="dxa"/>
        <w:left w:w="108.0" w:type="dxa"/>
        <w:bottom w:w="0.0" w:type="dxa"/>
        <w:right w:w="108.0" w:type="dxa"/>
      </w:tblCellMar>
    </w:tblPr>
  </w:style>
  <w:style w:type="table" w:styleId="affe" w:customStyle="1">
    <w:basedOn w:val="TableNormal"/>
    <w:tblPr>
      <w:tblStyleRowBandSize w:val="1"/>
      <w:tblStyleColBandSize w:val="1"/>
      <w:tblInd w:w="0.0" w:type="dxa"/>
      <w:tblCellMar>
        <w:top w:w="0.0" w:type="dxa"/>
        <w:left w:w="108.0" w:type="dxa"/>
        <w:bottom w:w="0.0" w:type="dxa"/>
        <w:right w:w="108.0" w:type="dxa"/>
      </w:tblCellMar>
    </w:tblPr>
  </w:style>
  <w:style w:type="table" w:styleId="afff" w:customStyle="1">
    <w:basedOn w:val="TableNormal"/>
    <w:tblPr>
      <w:tblStyleRowBandSize w:val="1"/>
      <w:tblStyleColBandSize w:val="1"/>
      <w:tblInd w:w="0.0" w:type="dxa"/>
      <w:tblCellMar>
        <w:top w:w="0.0" w:type="dxa"/>
        <w:left w:w="108.0" w:type="dxa"/>
        <w:bottom w:w="0.0" w:type="dxa"/>
        <w:right w:w="108.0" w:type="dxa"/>
      </w:tblCellMar>
    </w:tblPr>
  </w:style>
  <w:style w:type="table" w:styleId="afff0" w:customStyle="1">
    <w:basedOn w:val="TableNormal"/>
    <w:tblPr>
      <w:tblStyleRowBandSize w:val="1"/>
      <w:tblStyleColBandSize w:val="1"/>
      <w:tblInd w:w="0.0" w:type="dxa"/>
      <w:tblCellMar>
        <w:top w:w="0.0" w:type="dxa"/>
        <w:left w:w="108.0" w:type="dxa"/>
        <w:bottom w:w="0.0" w:type="dxa"/>
        <w:right w:w="108.0" w:type="dxa"/>
      </w:tblCellMar>
    </w:tblPr>
  </w:style>
  <w:style w:type="table" w:styleId="afff1" w:customStyle="1">
    <w:basedOn w:val="TableNormal"/>
    <w:tblPr>
      <w:tblStyleRowBandSize w:val="1"/>
      <w:tblStyleColBandSize w:val="1"/>
      <w:tblInd w:w="0.0" w:type="dxa"/>
      <w:tblCellMar>
        <w:top w:w="0.0" w:type="dxa"/>
        <w:left w:w="108.0" w:type="dxa"/>
        <w:bottom w:w="0.0" w:type="dxa"/>
        <w:right w:w="108.0" w:type="dxa"/>
      </w:tblCellMar>
    </w:tblPr>
  </w:style>
  <w:style w:type="table" w:styleId="afff2" w:customStyle="1">
    <w:basedOn w:val="TableNormal"/>
    <w:tblPr>
      <w:tblStyleRowBandSize w:val="1"/>
      <w:tblStyleColBandSize w:val="1"/>
      <w:tblInd w:w="0.0" w:type="dxa"/>
      <w:tblCellMar>
        <w:top w:w="0.0" w:type="dxa"/>
        <w:left w:w="108.0" w:type="dxa"/>
        <w:bottom w:w="0.0" w:type="dxa"/>
        <w:right w:w="108.0" w:type="dxa"/>
      </w:tblCellMar>
    </w:tblPr>
  </w:style>
  <w:style w:type="table" w:styleId="afff3" w:customStyle="1">
    <w:basedOn w:val="TableNormal"/>
    <w:tblPr>
      <w:tblStyleRowBandSize w:val="1"/>
      <w:tblStyleColBandSize w:val="1"/>
      <w:tblInd w:w="0.0" w:type="dxa"/>
      <w:tblCellMar>
        <w:top w:w="0.0" w:type="dxa"/>
        <w:left w:w="108.0" w:type="dxa"/>
        <w:bottom w:w="0.0" w:type="dxa"/>
        <w:right w:w="108.0" w:type="dxa"/>
      </w:tblCellMar>
    </w:tblPr>
  </w:style>
  <w:style w:type="table" w:styleId="afff4" w:customStyle="1">
    <w:basedOn w:val="TableNormal"/>
    <w:tblPr>
      <w:tblStyleRowBandSize w:val="1"/>
      <w:tblStyleColBandSize w:val="1"/>
      <w:tblInd w:w="0.0" w:type="dxa"/>
      <w:tblCellMar>
        <w:top w:w="0.0" w:type="dxa"/>
        <w:left w:w="108.0" w:type="dxa"/>
        <w:bottom w:w="0.0" w:type="dxa"/>
        <w:right w:w="108.0" w:type="dxa"/>
      </w:tblCellMar>
    </w:tblPr>
  </w:style>
  <w:style w:type="table" w:styleId="afff5" w:customStyle="1">
    <w:basedOn w:val="TableNormal"/>
    <w:tblPr>
      <w:tblStyleRowBandSize w:val="1"/>
      <w:tblStyleColBandSize w:val="1"/>
      <w:tblInd w:w="0.0" w:type="dxa"/>
      <w:tblCellMar>
        <w:top w:w="0.0" w:type="dxa"/>
        <w:left w:w="108.0" w:type="dxa"/>
        <w:bottom w:w="0.0" w:type="dxa"/>
        <w:right w:w="108.0" w:type="dxa"/>
      </w:tblCellMar>
    </w:tblPr>
  </w:style>
  <w:style w:type="table" w:styleId="afff6" w:customStyle="1">
    <w:basedOn w:val="TableNormal"/>
    <w:tblPr>
      <w:tblStyleRowBandSize w:val="1"/>
      <w:tblStyleColBandSize w:val="1"/>
      <w:tblInd w:w="0.0" w:type="dxa"/>
      <w:tblCellMar>
        <w:top w:w="0.0" w:type="dxa"/>
        <w:left w:w="108.0" w:type="dxa"/>
        <w:bottom w:w="0.0" w:type="dxa"/>
        <w:right w:w="108.0" w:type="dxa"/>
      </w:tblCellMar>
    </w:tblPr>
  </w:style>
  <w:style w:type="table" w:styleId="afff7" w:customStyle="1">
    <w:basedOn w:val="TableNormal"/>
    <w:tblPr>
      <w:tblStyleRowBandSize w:val="1"/>
      <w:tblStyleColBandSize w:val="1"/>
      <w:tblInd w:w="0.0" w:type="dxa"/>
      <w:tblCellMar>
        <w:top w:w="0.0" w:type="dxa"/>
        <w:left w:w="108.0" w:type="dxa"/>
        <w:bottom w:w="0.0" w:type="dxa"/>
        <w:right w:w="108.0" w:type="dxa"/>
      </w:tblCellMar>
    </w:tblPr>
  </w:style>
  <w:style w:type="table" w:styleId="afff8" w:customStyle="1">
    <w:basedOn w:val="TableNormal"/>
    <w:tblPr>
      <w:tblStyleRowBandSize w:val="1"/>
      <w:tblStyleColBandSize w:val="1"/>
      <w:tblInd w:w="0.0" w:type="dxa"/>
      <w:tblCellMar>
        <w:top w:w="0.0" w:type="dxa"/>
        <w:left w:w="108.0" w:type="dxa"/>
        <w:bottom w:w="0.0" w:type="dxa"/>
        <w:right w:w="108.0" w:type="dxa"/>
      </w:tblCellMar>
    </w:tblPr>
  </w:style>
  <w:style w:type="table" w:styleId="afff9" w:customStyle="1">
    <w:basedOn w:val="TableNormal"/>
    <w:tblPr>
      <w:tblStyleRowBandSize w:val="1"/>
      <w:tblStyleColBandSize w:val="1"/>
      <w:tblInd w:w="0.0" w:type="dxa"/>
      <w:tblCellMar>
        <w:top w:w="0.0" w:type="dxa"/>
        <w:left w:w="108.0" w:type="dxa"/>
        <w:bottom w:w="0.0" w:type="dxa"/>
        <w:right w:w="108.0" w:type="dxa"/>
      </w:tblCellMar>
    </w:tblPr>
  </w:style>
  <w:style w:type="table" w:styleId="afffa" w:customStyle="1">
    <w:basedOn w:val="TableNormal"/>
    <w:tblPr>
      <w:tblStyleRowBandSize w:val="1"/>
      <w:tblStyleColBandSize w:val="1"/>
      <w:tblInd w:w="0.0" w:type="dxa"/>
      <w:tblCellMar>
        <w:top w:w="0.0" w:type="dxa"/>
        <w:left w:w="108.0" w:type="dxa"/>
        <w:bottom w:w="0.0" w:type="dxa"/>
        <w:right w:w="108.0" w:type="dxa"/>
      </w:tblCellMar>
    </w:tblPr>
  </w:style>
  <w:style w:type="table" w:styleId="afffb" w:customStyle="1">
    <w:basedOn w:val="TableNormal"/>
    <w:tblPr>
      <w:tblStyleRowBandSize w:val="1"/>
      <w:tblStyleColBandSize w:val="1"/>
      <w:tblInd w:w="0.0" w:type="dxa"/>
      <w:tblCellMar>
        <w:top w:w="0.0" w:type="dxa"/>
        <w:left w:w="108.0" w:type="dxa"/>
        <w:bottom w:w="0.0" w:type="dxa"/>
        <w:right w:w="108.0" w:type="dxa"/>
      </w:tblCellMar>
    </w:tblPr>
  </w:style>
  <w:style w:type="table" w:styleId="afffc" w:customStyle="1">
    <w:basedOn w:val="TableNormal"/>
    <w:tblPr>
      <w:tblStyleRowBandSize w:val="1"/>
      <w:tblStyleColBandSize w:val="1"/>
      <w:tblInd w:w="0.0" w:type="dxa"/>
      <w:tblCellMar>
        <w:top w:w="0.0" w:type="dxa"/>
        <w:left w:w="108.0" w:type="dxa"/>
        <w:bottom w:w="0.0" w:type="dxa"/>
        <w:right w:w="108.0" w:type="dxa"/>
      </w:tblCellMar>
    </w:tblPr>
  </w:style>
  <w:style w:type="table" w:styleId="afffd" w:customStyle="1">
    <w:basedOn w:val="TableNormal"/>
    <w:tblPr>
      <w:tblStyleRowBandSize w:val="1"/>
      <w:tblStyleColBandSize w:val="1"/>
      <w:tblInd w:w="0.0" w:type="dxa"/>
      <w:tblCellMar>
        <w:top w:w="0.0" w:type="dxa"/>
        <w:left w:w="108.0" w:type="dxa"/>
        <w:bottom w:w="0.0" w:type="dxa"/>
        <w:right w:w="108.0" w:type="dxa"/>
      </w:tblCellMar>
    </w:tblPr>
  </w:style>
  <w:style w:type="table" w:styleId="afffe" w:customStyle="1">
    <w:basedOn w:val="TableNormal"/>
    <w:tblPr>
      <w:tblStyleRowBandSize w:val="1"/>
      <w:tblStyleColBandSize w:val="1"/>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zoe@piefactorymusic.com" TargetMode="External"/><Relationship Id="rId9" Type="http://schemas.openxmlformats.org/officeDocument/2006/relationships/hyperlink" Target="mailto:zoe@piefactorymusic.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gov.uk/eu-e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S+ZF0uB9QlABhE/3Otu1uz9A==">AMUW2mUA+ejUUSOJhcNa19XYD7/sxAMZ8oAMy+70s8b94IcP9VND3QZAR+KcWY9AqjWNFVUGjNdVx9AZFAf5YZCllNUP7EqpukVZ6gGPe0aa4/uOCX5eRoDe+eH1PggeXufEKzPmq8/YCKe0SJSaqSJPjIFE96QoFsDh1ozpaSq6ujO8ppGdBurCoMSlrnXv6OBJpbO1PQASY1G6sl60JZH+orUQ38DfYy3l7/Cht8X+JtzTRhAcAorIDpVzq/z1CIu+yxNzToASETXg48JJyXRPcpA/6PDL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2019-12-10T13:18:00Z</dcterms:created>
</cp:coreProperties>
</file>